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983" w:rsidRPr="0058173F" w:rsidRDefault="00176983" w:rsidP="00176983">
      <w:pPr>
        <w:rPr>
          <w:rFonts w:ascii="Arial" w:hAnsi="Arial" w:cs="Arial"/>
          <w:sz w:val="96"/>
          <w:szCs w:val="144"/>
          <w:lang w:val="ms-MY"/>
        </w:rPr>
      </w:pPr>
      <w:r w:rsidRPr="0058173F">
        <w:rPr>
          <w:rFonts w:ascii="Arial" w:hAnsi="Arial" w:cs="Arial"/>
          <w:sz w:val="96"/>
          <w:szCs w:val="144"/>
          <w:lang w:val="ms-MY"/>
        </w:rPr>
        <w:t xml:space="preserve">Rujukan </w:t>
      </w:r>
    </w:p>
    <w:p w:rsidR="00176983" w:rsidRDefault="00176983" w:rsidP="00176983">
      <w:pPr>
        <w:rPr>
          <w:rFonts w:ascii="Arial" w:hAnsi="Arial" w:cs="Arial"/>
          <w:sz w:val="22"/>
          <w:szCs w:val="22"/>
          <w:lang w:val="ms-MY"/>
        </w:rPr>
      </w:pPr>
    </w:p>
    <w:p w:rsidR="00176983" w:rsidRDefault="00176983" w:rsidP="00176983">
      <w:pPr>
        <w:spacing w:before="240" w:line="360" w:lineRule="auto"/>
        <w:jc w:val="both"/>
        <w:rPr>
          <w:rFonts w:ascii="Arial" w:hAnsi="Arial" w:cs="Arial"/>
          <w:i/>
          <w:sz w:val="22"/>
          <w:szCs w:val="22"/>
          <w:lang w:val="ms-MY"/>
        </w:rPr>
      </w:pPr>
      <w:hyperlink r:id="rId5" w:history="1">
        <w:r w:rsidRPr="00F57228">
          <w:rPr>
            <w:rStyle w:val="Hyperlink"/>
            <w:rFonts w:ascii="Arial" w:hAnsi="Arial" w:cs="Arial"/>
            <w:i/>
            <w:sz w:val="22"/>
            <w:szCs w:val="22"/>
            <w:lang w:val="ms-MY"/>
          </w:rPr>
          <w:t>www.ms.wikipedia.org/wiki/Algoritma</w:t>
        </w:r>
      </w:hyperlink>
    </w:p>
    <w:p w:rsidR="00176983" w:rsidRDefault="00176983" w:rsidP="00176983">
      <w:pPr>
        <w:spacing w:before="240" w:line="360" w:lineRule="auto"/>
        <w:jc w:val="both"/>
        <w:rPr>
          <w:rFonts w:ascii="Arial" w:hAnsi="Arial" w:cs="Arial"/>
          <w:i/>
          <w:sz w:val="22"/>
          <w:szCs w:val="22"/>
          <w:lang w:val="ms-MY"/>
        </w:rPr>
      </w:pPr>
      <w:hyperlink r:id="rId6" w:history="1">
        <w:r w:rsidRPr="00F57228">
          <w:rPr>
            <w:rStyle w:val="Hyperlink"/>
            <w:rFonts w:ascii="Arial" w:hAnsi="Arial" w:cs="Arial"/>
            <w:i/>
            <w:sz w:val="22"/>
            <w:szCs w:val="22"/>
            <w:lang w:val="ms-MY"/>
          </w:rPr>
          <w:t>www.cahayapemberian.blogspot.com/2011/11/aturcara-untuk-menentukan-bmi.html</w:t>
        </w:r>
      </w:hyperlink>
    </w:p>
    <w:p w:rsidR="00176983" w:rsidRDefault="00176983" w:rsidP="00176983">
      <w:pPr>
        <w:spacing w:before="240" w:line="360" w:lineRule="auto"/>
        <w:jc w:val="both"/>
        <w:rPr>
          <w:rFonts w:ascii="Arial" w:hAnsi="Arial" w:cs="Arial"/>
          <w:i/>
          <w:sz w:val="22"/>
          <w:szCs w:val="22"/>
          <w:lang w:val="ms-MY"/>
        </w:rPr>
      </w:pPr>
      <w:hyperlink r:id="rId7" w:history="1">
        <w:r w:rsidRPr="00F57228">
          <w:rPr>
            <w:rStyle w:val="Hyperlink"/>
            <w:rFonts w:ascii="Arial" w:hAnsi="Arial" w:cs="Arial"/>
            <w:i/>
            <w:sz w:val="22"/>
            <w:szCs w:val="22"/>
            <w:lang w:val="ms-MY"/>
          </w:rPr>
          <w:t>www.ms.wikipedia.org/wiki/Algoritma</w:t>
        </w:r>
      </w:hyperlink>
    </w:p>
    <w:p w:rsidR="00176983" w:rsidRDefault="00176983" w:rsidP="00176983">
      <w:pPr>
        <w:spacing w:before="240" w:line="360" w:lineRule="auto"/>
        <w:jc w:val="both"/>
        <w:rPr>
          <w:rFonts w:ascii="Arial" w:eastAsia="Calibri" w:hAnsi="Arial" w:cs="Arial"/>
          <w:i/>
          <w:sz w:val="22"/>
          <w:szCs w:val="22"/>
          <w:lang w:val="ms-MY"/>
        </w:rPr>
      </w:pPr>
      <w:hyperlink r:id="rId8" w:history="1">
        <w:r w:rsidRPr="00F57228">
          <w:rPr>
            <w:rStyle w:val="Hyperlink"/>
            <w:rFonts w:ascii="Arial" w:hAnsi="Arial" w:cs="Arial"/>
            <w:sz w:val="22"/>
            <w:szCs w:val="22"/>
            <w:lang w:val="ms-MY"/>
          </w:rPr>
          <w:t>www.</w:t>
        </w:r>
        <w:r w:rsidRPr="00F57228">
          <w:rPr>
            <w:rStyle w:val="Hyperlink"/>
            <w:rFonts w:ascii="Arial" w:eastAsia="Calibri" w:hAnsi="Arial" w:cs="Arial"/>
            <w:i/>
            <w:sz w:val="22"/>
            <w:szCs w:val="22"/>
            <w:lang w:val="ms-MY"/>
          </w:rPr>
          <w:t>oll.ipgmkdri.edu.my:8080/modul/</w:t>
        </w:r>
      </w:hyperlink>
    </w:p>
    <w:p w:rsidR="00176983" w:rsidRDefault="00176983" w:rsidP="00176983">
      <w:pPr>
        <w:spacing w:before="240" w:line="360" w:lineRule="auto"/>
        <w:jc w:val="both"/>
        <w:rPr>
          <w:rFonts w:ascii="Arial" w:hAnsi="Arial" w:cs="Arial"/>
          <w:i/>
          <w:sz w:val="22"/>
          <w:szCs w:val="22"/>
          <w:lang w:val="ms-MY"/>
        </w:rPr>
      </w:pPr>
      <w:hyperlink r:id="rId9" w:history="1">
        <w:r w:rsidRPr="00F57228">
          <w:rPr>
            <w:rStyle w:val="Hyperlink"/>
            <w:rFonts w:ascii="Arial" w:hAnsi="Arial" w:cs="Arial"/>
            <w:i/>
            <w:sz w:val="22"/>
            <w:szCs w:val="22"/>
            <w:lang w:val="ms-MY"/>
          </w:rPr>
          <w:t>www.samudin.tripod.com/vb1.htm</w:t>
        </w:r>
        <w:r w:rsidRPr="00F57228">
          <w:rPr>
            <w:rStyle w:val="Hyperlink"/>
            <w:rFonts w:ascii="Arial" w:hAnsi="Arial" w:cs="Arial"/>
            <w:sz w:val="22"/>
            <w:szCs w:val="22"/>
            <w:lang w:val="ms-MY"/>
          </w:rPr>
          <w:t xml:space="preserve"> </w:t>
        </w:r>
        <w:r w:rsidRPr="00F57228">
          <w:rPr>
            <w:rStyle w:val="Hyperlink"/>
            <w:rFonts w:ascii="Arial" w:hAnsi="Arial" w:cs="Arial"/>
            <w:i/>
            <w:sz w:val="22"/>
            <w:szCs w:val="22"/>
            <w:lang w:val="ms-MY"/>
          </w:rPr>
          <w:t>bertarikh 25.02.2015</w:t>
        </w:r>
      </w:hyperlink>
    </w:p>
    <w:p w:rsidR="00176983" w:rsidRPr="00722155" w:rsidRDefault="00176983" w:rsidP="00176983">
      <w:pPr>
        <w:spacing w:before="240" w:line="360" w:lineRule="auto"/>
        <w:jc w:val="both"/>
        <w:rPr>
          <w:rFonts w:ascii="Arial" w:eastAsia="Calibri" w:hAnsi="Arial" w:cs="Arial"/>
          <w:i/>
          <w:sz w:val="22"/>
          <w:szCs w:val="22"/>
          <w:lang w:val="ms-MY"/>
        </w:rPr>
      </w:pPr>
      <w:hyperlink r:id="rId10" w:history="1">
        <w:r w:rsidRPr="00F57228">
          <w:rPr>
            <w:rStyle w:val="Hyperlink"/>
            <w:rFonts w:ascii="Arial" w:eastAsia="Calibri" w:hAnsi="Arial" w:cs="Arial"/>
            <w:i/>
            <w:sz w:val="22"/>
            <w:szCs w:val="22"/>
            <w:lang w:val="ms-MY"/>
          </w:rPr>
          <w:t>www.oll.ipgmkdri.edu.my:8080/modul/</w:t>
        </w:r>
      </w:hyperlink>
      <w:r>
        <w:rPr>
          <w:rFonts w:ascii="Arial" w:eastAsia="Calibri" w:hAnsi="Arial" w:cs="Arial"/>
          <w:i/>
          <w:sz w:val="22"/>
          <w:szCs w:val="22"/>
          <w:lang w:val="ms-MY"/>
        </w:rPr>
        <w:t xml:space="preserve"> </w:t>
      </w:r>
    </w:p>
    <w:p w:rsidR="00176983" w:rsidRDefault="00176983" w:rsidP="00176983">
      <w:pPr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2"/>
          <w:szCs w:val="22"/>
        </w:rPr>
      </w:pPr>
      <w:hyperlink r:id="rId11" w:history="1">
        <w:r w:rsidRPr="00534872">
          <w:rPr>
            <w:rStyle w:val="Hyperlink"/>
            <w:rFonts w:ascii="Arial" w:hAnsi="Arial" w:cs="Arial"/>
            <w:i/>
            <w:sz w:val="22"/>
            <w:szCs w:val="22"/>
          </w:rPr>
          <w:t>www.ftsm.ukm.my/din/tk2163/notalengkap.doc</w:t>
        </w:r>
      </w:hyperlink>
    </w:p>
    <w:p w:rsidR="00176983" w:rsidRDefault="00176983" w:rsidP="00176983">
      <w:pPr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2"/>
          <w:szCs w:val="22"/>
        </w:rPr>
      </w:pPr>
      <w:hyperlink r:id="rId12" w:history="1">
        <w:r w:rsidRPr="00F57228">
          <w:rPr>
            <w:rStyle w:val="Hyperlink"/>
            <w:rFonts w:ascii="Arial" w:hAnsi="Arial" w:cs="Arial"/>
            <w:i/>
            <w:sz w:val="22"/>
            <w:szCs w:val="22"/>
          </w:rPr>
          <w:t>www.scratch.mit.edu</w:t>
        </w:r>
      </w:hyperlink>
    </w:p>
    <w:p w:rsidR="00176983" w:rsidRPr="005E6AC4" w:rsidRDefault="00176983" w:rsidP="0017698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bookmarkStart w:id="0" w:name="_GoBack"/>
      <w:bookmarkEnd w:id="0"/>
    </w:p>
    <w:p w:rsidR="004554F9" w:rsidRDefault="004554F9"/>
    <w:sectPr w:rsidR="004554F9" w:rsidSect="00B5651F">
      <w:headerReference w:type="default" r:id="rId13"/>
      <w:footerReference w:type="default" r:id="rId14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58"/>
      <w:gridCol w:w="8287"/>
    </w:tblGrid>
    <w:tr w:rsidR="00CD0A47" w:rsidRPr="00101E89">
      <w:tc>
        <w:tcPr>
          <w:tcW w:w="918" w:type="dxa"/>
        </w:tcPr>
        <w:p w:rsidR="00CD0A47" w:rsidRPr="00101E89" w:rsidRDefault="00176983">
          <w:pPr>
            <w:pStyle w:val="Footer"/>
            <w:jc w:val="right"/>
            <w:rPr>
              <w:rFonts w:ascii="Arial" w:hAnsi="Arial" w:cs="Arial"/>
              <w:color w:val="4F81BD" w:themeColor="accent1"/>
            </w:rPr>
          </w:pPr>
          <w:r w:rsidRPr="00101E89">
            <w:rPr>
              <w:rFonts w:ascii="Arial" w:hAnsi="Arial" w:cs="Arial"/>
            </w:rPr>
            <w:fldChar w:fldCharType="begin"/>
          </w:r>
          <w:r w:rsidRPr="00101E89">
            <w:rPr>
              <w:rFonts w:ascii="Arial" w:hAnsi="Arial" w:cs="Arial"/>
            </w:rPr>
            <w:instrText xml:space="preserve"> PAGE   \* MERGEFORMAT </w:instrText>
          </w:r>
          <w:r w:rsidRPr="00101E89">
            <w:rPr>
              <w:rFonts w:ascii="Arial" w:hAnsi="Arial" w:cs="Arial"/>
            </w:rPr>
            <w:fldChar w:fldCharType="separate"/>
          </w:r>
          <w:r w:rsidRPr="00176983">
            <w:rPr>
              <w:rFonts w:ascii="Arial" w:hAnsi="Arial" w:cs="Arial"/>
              <w:noProof/>
              <w:color w:val="4F81BD" w:themeColor="accent1"/>
            </w:rPr>
            <w:t>1</w:t>
          </w:r>
          <w:r w:rsidRPr="00101E89">
            <w:rPr>
              <w:rFonts w:ascii="Arial" w:hAnsi="Arial" w:cs="Arial"/>
            </w:rPr>
            <w:fldChar w:fldCharType="end"/>
          </w:r>
        </w:p>
      </w:tc>
      <w:tc>
        <w:tcPr>
          <w:tcW w:w="7938" w:type="dxa"/>
        </w:tcPr>
        <w:p w:rsidR="00CD0A47" w:rsidRPr="00101E89" w:rsidRDefault="00176983">
          <w:pPr>
            <w:pStyle w:val="Footer"/>
            <w:rPr>
              <w:rFonts w:ascii="Arial" w:hAnsi="Arial" w:cs="Arial"/>
            </w:rPr>
          </w:pPr>
        </w:p>
      </w:tc>
    </w:tr>
  </w:tbl>
  <w:p w:rsidR="00CD0A47" w:rsidRDefault="00176983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6"/>
      <w:gridCol w:w="1153"/>
    </w:tblGrid>
    <w:tr w:rsidR="00CD0A47" w:rsidRPr="00101E89" w:rsidTr="001B2341">
      <w:trPr>
        <w:trHeight w:val="288"/>
      </w:trPr>
      <w:tc>
        <w:tcPr>
          <w:tcW w:w="7765" w:type="dxa"/>
        </w:tcPr>
        <w:p w:rsidR="00CD0A47" w:rsidRPr="00101E89" w:rsidRDefault="00176983" w:rsidP="001B2341">
          <w:pPr>
            <w:pStyle w:val="Header"/>
            <w:jc w:val="right"/>
            <w:rPr>
              <w:rFonts w:ascii="CG Times" w:hAnsi="CG Times"/>
              <w:color w:val="A6A6A6" w:themeColor="background1" w:themeShade="A6"/>
              <w:sz w:val="36"/>
              <w:szCs w:val="36"/>
            </w:rPr>
          </w:pPr>
          <w:r>
            <w:rPr>
              <w:rFonts w:ascii="CG Times" w:hAnsi="CG Times"/>
              <w:color w:val="A6A6A6" w:themeColor="background1" w:themeShade="A6"/>
            </w:rPr>
            <w:t xml:space="preserve">Program </w:t>
          </w:r>
          <w:proofErr w:type="spellStart"/>
          <w:r>
            <w:rPr>
              <w:rFonts w:ascii="CG Times" w:hAnsi="CG Times"/>
              <w:color w:val="A6A6A6" w:themeColor="background1" w:themeShade="A6"/>
            </w:rPr>
            <w:t>Latihan</w:t>
          </w:r>
          <w:proofErr w:type="spellEnd"/>
          <w:r>
            <w:rPr>
              <w:rFonts w:ascii="CG Times" w:hAnsi="CG Times"/>
              <w:color w:val="A6A6A6" w:themeColor="background1" w:themeShade="A6"/>
            </w:rPr>
            <w:t xml:space="preserve"> </w:t>
          </w:r>
          <w:proofErr w:type="spellStart"/>
          <w:r>
            <w:rPr>
              <w:rFonts w:ascii="CG Times" w:hAnsi="CG Times"/>
              <w:color w:val="A6A6A6" w:themeColor="background1" w:themeShade="A6"/>
            </w:rPr>
            <w:t>Untuk</w:t>
          </w:r>
          <w:proofErr w:type="spellEnd"/>
          <w:r>
            <w:rPr>
              <w:rFonts w:ascii="CG Times" w:hAnsi="CG Times"/>
              <w:color w:val="A6A6A6" w:themeColor="background1" w:themeShade="A6"/>
            </w:rPr>
            <w:t xml:space="preserve"> Guru</w:t>
          </w:r>
        </w:p>
      </w:tc>
      <w:tc>
        <w:tcPr>
          <w:tcW w:w="1105" w:type="dxa"/>
        </w:tcPr>
        <w:p w:rsidR="00CD0A47" w:rsidRPr="00101E89" w:rsidRDefault="00176983" w:rsidP="0048493F">
          <w:pPr>
            <w:pStyle w:val="Header"/>
            <w:rPr>
              <w:rFonts w:ascii="CG Times" w:hAnsi="CG Times"/>
              <w:bCs/>
              <w:color w:val="A6A6A6" w:themeColor="background1" w:themeShade="A6"/>
            </w:rPr>
          </w:pPr>
          <w:r>
            <w:rPr>
              <w:rFonts w:ascii="CG Times" w:hAnsi="CG Times"/>
              <w:bCs/>
              <w:color w:val="A6A6A6" w:themeColor="background1" w:themeShade="A6"/>
            </w:rPr>
            <w:t>201</w:t>
          </w:r>
          <w:r>
            <w:rPr>
              <w:rFonts w:ascii="CG Times" w:hAnsi="CG Times"/>
              <w:bCs/>
              <w:color w:val="A6A6A6" w:themeColor="background1" w:themeShade="A6"/>
            </w:rPr>
            <w:t>5</w:t>
          </w:r>
        </w:p>
      </w:tc>
    </w:tr>
  </w:tbl>
  <w:p w:rsidR="00CD0A47" w:rsidRDefault="001769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4F9"/>
    <w:rsid w:val="00176983"/>
    <w:rsid w:val="0045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554F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54F9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554F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554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54F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554F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54F9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554F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554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54F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ll.ipgmkdri.edu.my:8080/modul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s.wikipedia.org/wiki/Algoritma" TargetMode="External"/><Relationship Id="rId12" Type="http://schemas.openxmlformats.org/officeDocument/2006/relationships/hyperlink" Target="http://www.scratch.mit.edu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cahayapemberian.blogspot.com/2011/11/aturcara-untuk-menentukan-bmi.html" TargetMode="External"/><Relationship Id="rId11" Type="http://schemas.openxmlformats.org/officeDocument/2006/relationships/hyperlink" Target="http://www.ftsm.ukm.my/din/tk2163/notalengkap.doc" TargetMode="External"/><Relationship Id="rId5" Type="http://schemas.openxmlformats.org/officeDocument/2006/relationships/hyperlink" Target="http://www.ms.wikipedia.org/wiki/Algoritma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oll.ipgmkdri.edu.my:8080/modu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amudin.tripod.com/vb1.htm%20bertarikh%2025.02.201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shazalinda</dc:creator>
  <cp:keywords/>
  <dc:description/>
  <cp:lastModifiedBy>shazalinda</cp:lastModifiedBy>
  <cp:revision>1</cp:revision>
  <dcterms:created xsi:type="dcterms:W3CDTF">2015-03-20T03:04:00Z</dcterms:created>
  <dcterms:modified xsi:type="dcterms:W3CDTF">2015-03-20T07:24:00Z</dcterms:modified>
</cp:coreProperties>
</file>